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23" w:rsidRDefault="001337E7">
      <w:r w:rsidRPr="001337E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95450" cy="2505075"/>
            <wp:effectExtent l="38100" t="0" r="19050" b="752475"/>
            <wp:wrapNone/>
            <wp:docPr id="1" name="Bild 1" descr="C:\Users\Anwender\Desktop\div. Foto\IMG_62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\Desktop\div. Foto\IMG_6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03" t="7463" r="1713" b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>Kindergarten St. Anton</w:t>
      </w:r>
      <w:r>
        <w:br/>
      </w:r>
      <w:proofErr w:type="spellStart"/>
      <w:r>
        <w:t>Wollaberger</w:t>
      </w:r>
      <w:proofErr w:type="spellEnd"/>
      <w:r>
        <w:t xml:space="preserve"> Str. 1</w:t>
      </w:r>
    </w:p>
    <w:p w:rsidR="001337E7" w:rsidRDefault="001337E7">
      <w:r>
        <w:t>94118 Jandelsbrunn</w:t>
      </w:r>
      <w:r>
        <w:br/>
        <w:t>Tel.: 08583-2615</w:t>
      </w:r>
      <w:r>
        <w:br/>
        <w:t>Fax: 08583-9796644</w:t>
      </w:r>
      <w:r>
        <w:br/>
        <w:t xml:space="preserve">email: </w:t>
      </w:r>
      <w:hyperlink r:id="rId6" w:history="1">
        <w:r w:rsidRPr="00661FB6">
          <w:rPr>
            <w:rStyle w:val="Hyperlink"/>
          </w:rPr>
          <w:t>kiga-jandelsbrunn@caritas-pa.de</w:t>
        </w:r>
      </w:hyperlink>
      <w:r>
        <w:br/>
      </w:r>
      <w:hyperlink r:id="rId7" w:history="1">
        <w:r w:rsidR="00343762" w:rsidRPr="008840D3">
          <w:rPr>
            <w:rStyle w:val="Hyperlink"/>
          </w:rPr>
          <w:t>www.jandelsbrunn.de/02/Kindergarten</w:t>
        </w:r>
      </w:hyperlink>
    </w:p>
    <w:p w:rsidR="00913605" w:rsidRDefault="00913605"/>
    <w:p w:rsidR="00913605" w:rsidRDefault="00913605">
      <w:r>
        <w:t>24.03.2020</w:t>
      </w:r>
    </w:p>
    <w:p w:rsidR="00913605" w:rsidRDefault="00913605">
      <w:pPr>
        <w:rPr>
          <w:b/>
          <w:sz w:val="26"/>
          <w:szCs w:val="26"/>
          <w:u w:val="single"/>
        </w:rPr>
      </w:pPr>
    </w:p>
    <w:p w:rsidR="00913605" w:rsidRPr="00913605" w:rsidRDefault="00A32AEC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Geänderte Voraussetzungen zur </w:t>
      </w:r>
      <w:r w:rsidR="00913605" w:rsidRPr="00913605">
        <w:rPr>
          <w:b/>
          <w:sz w:val="30"/>
          <w:szCs w:val="30"/>
          <w:u w:val="single"/>
        </w:rPr>
        <w:t xml:space="preserve">Notbetreuung im Kindergarten </w:t>
      </w:r>
      <w:r>
        <w:rPr>
          <w:b/>
          <w:sz w:val="30"/>
          <w:szCs w:val="30"/>
          <w:u w:val="single"/>
        </w:rPr>
        <w:br/>
      </w:r>
      <w:r w:rsidR="00913605" w:rsidRPr="00913605">
        <w:rPr>
          <w:b/>
          <w:sz w:val="30"/>
          <w:szCs w:val="30"/>
          <w:u w:val="single"/>
        </w:rPr>
        <w:t>ab dem 27. April 2020</w:t>
      </w:r>
    </w:p>
    <w:p w:rsidR="004831AB" w:rsidRPr="004831AB" w:rsidRDefault="004831AB" w:rsidP="00483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A32AEC">
        <w:rPr>
          <w:rFonts w:ascii="Arial" w:eastAsia="Times New Roman" w:hAnsi="Arial" w:cs="Arial"/>
          <w:color w:val="000000"/>
          <w:lang w:eastAsia="de-DE"/>
        </w:rPr>
        <w:t>Erwerbstätige Alleinerziehende </w:t>
      </w:r>
      <w:r w:rsidRPr="004831AB">
        <w:rPr>
          <w:rFonts w:ascii="Arial" w:eastAsia="Times New Roman" w:hAnsi="Arial" w:cs="Arial"/>
          <w:color w:val="000000"/>
          <w:lang w:eastAsia="de-DE"/>
        </w:rPr>
        <w:t>können ihre Kinder zur Notbetreuung bringen. Auf eine Tätigkeit in einem Bereich der kritischen Infrastruktur kommt es dabei nicht an.</w:t>
      </w:r>
    </w:p>
    <w:p w:rsidR="004831AB" w:rsidRPr="004831AB" w:rsidRDefault="004831AB" w:rsidP="004831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Bei zwei Elternteilen genügt es, wenn nur </w:t>
      </w:r>
      <w:r w:rsidRPr="00A32AEC">
        <w:rPr>
          <w:rFonts w:ascii="Arial" w:eastAsia="Times New Roman" w:hAnsi="Arial" w:cs="Arial"/>
          <w:color w:val="000000"/>
          <w:lang w:eastAsia="de-DE"/>
        </w:rPr>
        <w:t>ein Elternteil im Bereich der kritischen Infrastruktur </w:t>
      </w:r>
      <w:r w:rsidR="00A32AEC">
        <w:rPr>
          <w:rFonts w:ascii="Arial" w:eastAsia="Times New Roman" w:hAnsi="Arial" w:cs="Arial"/>
          <w:color w:val="000000"/>
          <w:lang w:eastAsia="de-DE"/>
        </w:rPr>
        <w:t xml:space="preserve">bzw. Gesundheitsversorgung/Pflege (hier auch Putz- oder Kochtätigkeiten) </w:t>
      </w:r>
      <w:r w:rsidR="00A32AEC">
        <w:rPr>
          <w:rFonts w:ascii="Arial" w:eastAsia="Times New Roman" w:hAnsi="Arial" w:cs="Arial"/>
          <w:color w:val="000000"/>
          <w:lang w:eastAsia="de-DE"/>
        </w:rPr>
        <w:br/>
      </w:r>
      <w:r w:rsidRPr="004831AB">
        <w:rPr>
          <w:rFonts w:ascii="Arial" w:eastAsia="Times New Roman" w:hAnsi="Arial" w:cs="Arial"/>
          <w:color w:val="000000"/>
          <w:lang w:eastAsia="de-DE"/>
        </w:rPr>
        <w:t>tätig ist.</w:t>
      </w:r>
    </w:p>
    <w:p w:rsidR="00A32AEC" w:rsidRPr="00A32AEC" w:rsidRDefault="00A32AEC">
      <w:pPr>
        <w:rPr>
          <w:rFonts w:ascii="Arial" w:hAnsi="Arial" w:cs="Arial"/>
          <w:b/>
        </w:rPr>
      </w:pPr>
      <w:r>
        <w:br/>
      </w:r>
      <w:r w:rsidRPr="00A32AEC">
        <w:rPr>
          <w:rFonts w:ascii="Arial" w:hAnsi="Arial" w:cs="Arial"/>
          <w:b/>
        </w:rPr>
        <w:t>Voraussetzung ist, dass</w:t>
      </w:r>
      <w:r w:rsidRPr="00A32AEC">
        <w:rPr>
          <w:rFonts w:ascii="Arial" w:hAnsi="Arial" w:cs="Arial"/>
          <w:b/>
        </w:rPr>
        <w:br/>
        <w:t>- das Kind gesund ist und keiner Quarantänemaßnahme unterliegt</w:t>
      </w:r>
      <w:r w:rsidRPr="00A32AEC">
        <w:rPr>
          <w:rFonts w:ascii="Arial" w:hAnsi="Arial" w:cs="Arial"/>
          <w:b/>
        </w:rPr>
        <w:br/>
        <w:t>- die Betreuung zuhause nicht erfolgen kann</w:t>
      </w:r>
    </w:p>
    <w:p w:rsidR="004831AB" w:rsidRPr="004831AB" w:rsidRDefault="004831AB" w:rsidP="00483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Zu den </w:t>
      </w:r>
      <w:r w:rsidRPr="00A32AEC">
        <w:rPr>
          <w:rFonts w:ascii="Arial" w:eastAsia="Times New Roman" w:hAnsi="Arial" w:cs="Arial"/>
          <w:color w:val="000000"/>
          <w:lang w:eastAsia="de-DE"/>
        </w:rPr>
        <w:t>sonstigen Bereichen der kritischen Infrastruktur </w:t>
      </w:r>
      <w:r w:rsidRPr="004831AB">
        <w:rPr>
          <w:rFonts w:ascii="Arial" w:eastAsia="Times New Roman" w:hAnsi="Arial" w:cs="Arial"/>
          <w:color w:val="000000"/>
          <w:lang w:eastAsia="de-DE"/>
        </w:rPr>
        <w:t>zählen insbesondere alle Einrichtungen,</w:t>
      </w:r>
    </w:p>
    <w:p w:rsidR="004831AB" w:rsidRPr="004831AB" w:rsidRDefault="004831AB" w:rsidP="0048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die der sonstigen Kinder- und Jugendhilfe (insbesondere zur Aufrechterhaltung der Notbetreuung in Schulen und Betreuungseinrichtungen), der Seelsorge in den Religionsgemeinschaften,</w:t>
      </w:r>
    </w:p>
    <w:p w:rsidR="004831AB" w:rsidRPr="004831AB" w:rsidRDefault="004831AB" w:rsidP="0048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der öffentlichen Sicherheit und Ordnung einschließlich der nichtpolizeilichen Gefahrenabwehr (Feuerwehr und Katastrophenschutz) und der Bundeswehr,</w:t>
      </w:r>
    </w:p>
    <w:p w:rsidR="004831AB" w:rsidRPr="004831AB" w:rsidRDefault="004831AB" w:rsidP="0048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der Sicherstellung der öffentlichen Infrastrukturen (Telekommunikationsdienste, Energie, Wasser, ÖPNV, Entsorgung),</w:t>
      </w:r>
    </w:p>
    <w:p w:rsidR="004831AB" w:rsidRPr="004831AB" w:rsidRDefault="004831AB" w:rsidP="0048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der Lebensmittelversorgung (von der Produktion bis zum Verkauf),</w:t>
      </w:r>
    </w:p>
    <w:p w:rsidR="004831AB" w:rsidRPr="004831AB" w:rsidRDefault="004831AB" w:rsidP="0048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 xml:space="preserve">der Versorgung mit </w:t>
      </w:r>
      <w:proofErr w:type="spellStart"/>
      <w:r w:rsidRPr="004831AB">
        <w:rPr>
          <w:rFonts w:ascii="Arial" w:eastAsia="Times New Roman" w:hAnsi="Arial" w:cs="Arial"/>
          <w:color w:val="000000"/>
          <w:lang w:eastAsia="de-DE"/>
        </w:rPr>
        <w:t>Drogerieprodukten</w:t>
      </w:r>
      <w:proofErr w:type="spellEnd"/>
      <w:r w:rsidRPr="004831AB">
        <w:rPr>
          <w:rFonts w:ascii="Arial" w:eastAsia="Times New Roman" w:hAnsi="Arial" w:cs="Arial"/>
          <w:color w:val="000000"/>
          <w:lang w:eastAsia="de-DE"/>
        </w:rPr>
        <w:t>,</w:t>
      </w:r>
    </w:p>
    <w:p w:rsidR="004831AB" w:rsidRPr="004831AB" w:rsidRDefault="004831AB" w:rsidP="0048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des Personen- und Güterverkehrs (z.B. Fernverkehr, Piloten und Fluglotsen),</w:t>
      </w:r>
    </w:p>
    <w:p w:rsidR="004831AB" w:rsidRPr="004831AB" w:rsidRDefault="004831AB" w:rsidP="0048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der Medien (insbesondere Nachrichten- und Informationswesen sowie Risiko- und Krisenkommunikation), </w:t>
      </w:r>
    </w:p>
    <w:p w:rsidR="004831AB" w:rsidRPr="004831AB" w:rsidRDefault="004831AB" w:rsidP="0048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der Banken und Sparkassen (insbesondere zur Sicherstellung der Bargeldversorgung und der Liquidität von Unternehmen), der Steuerberatung und</w:t>
      </w:r>
    </w:p>
    <w:p w:rsidR="004831AB" w:rsidRPr="004831AB" w:rsidRDefault="004831AB" w:rsidP="004831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der Handlungsfähigkeit zentraler Stellen von Staat, Justiz (auch Rechtsberatung und -vertretung sowie die Notariate) und Verwaltung dienen.</w:t>
      </w:r>
    </w:p>
    <w:p w:rsidR="004831AB" w:rsidRPr="004831AB" w:rsidRDefault="004831AB" w:rsidP="00483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4831AB">
        <w:rPr>
          <w:rFonts w:ascii="Arial" w:eastAsia="Times New Roman" w:hAnsi="Arial" w:cs="Arial"/>
          <w:color w:val="000000"/>
          <w:lang w:eastAsia="de-DE"/>
        </w:rPr>
        <w:t>Dazu zählen auch die </w:t>
      </w:r>
      <w:r w:rsidRPr="00A32AEC">
        <w:rPr>
          <w:rFonts w:ascii="Arial" w:eastAsia="Times New Roman" w:hAnsi="Arial" w:cs="Arial"/>
          <w:color w:val="000000"/>
          <w:lang w:eastAsia="de-DE"/>
        </w:rPr>
        <w:t>Beschäftigten </w:t>
      </w:r>
      <w:r w:rsidRPr="004831AB">
        <w:rPr>
          <w:rFonts w:ascii="Arial" w:eastAsia="Times New Roman" w:hAnsi="Arial" w:cs="Arial"/>
          <w:color w:val="000000"/>
          <w:lang w:eastAsia="de-DE"/>
        </w:rPr>
        <w:t>in </w:t>
      </w:r>
      <w:r w:rsidRPr="00A32AEC">
        <w:rPr>
          <w:rFonts w:ascii="Arial" w:eastAsia="Times New Roman" w:hAnsi="Arial" w:cs="Arial"/>
          <w:color w:val="000000"/>
          <w:lang w:eastAsia="de-DE"/>
        </w:rPr>
        <w:t>Kitas </w:t>
      </w:r>
      <w:r w:rsidRPr="004831AB">
        <w:rPr>
          <w:rFonts w:ascii="Arial" w:eastAsia="Times New Roman" w:hAnsi="Arial" w:cs="Arial"/>
          <w:color w:val="000000"/>
          <w:lang w:eastAsia="de-DE"/>
        </w:rPr>
        <w:t>und </w:t>
      </w:r>
      <w:r w:rsidRPr="00A32AEC">
        <w:rPr>
          <w:rFonts w:ascii="Arial" w:eastAsia="Times New Roman" w:hAnsi="Arial" w:cs="Arial"/>
          <w:color w:val="000000"/>
          <w:lang w:eastAsia="de-DE"/>
        </w:rPr>
        <w:t>Schulen</w:t>
      </w:r>
      <w:r w:rsidRPr="004831AB">
        <w:rPr>
          <w:rFonts w:ascii="Arial" w:eastAsia="Times New Roman" w:hAnsi="Arial" w:cs="Arial"/>
          <w:color w:val="000000"/>
          <w:lang w:eastAsia="de-DE"/>
        </w:rPr>
        <w:t>, die im Rahmen der Notbetreuung eingesetzt werden. Auch </w:t>
      </w:r>
      <w:r w:rsidRPr="00A32AEC">
        <w:rPr>
          <w:rFonts w:ascii="Arial" w:eastAsia="Times New Roman" w:hAnsi="Arial" w:cs="Arial"/>
          <w:color w:val="000000"/>
          <w:lang w:eastAsia="de-DE"/>
        </w:rPr>
        <w:t>Lehrkräfte </w:t>
      </w:r>
      <w:r w:rsidRPr="004831AB">
        <w:rPr>
          <w:rFonts w:ascii="Arial" w:eastAsia="Times New Roman" w:hAnsi="Arial" w:cs="Arial"/>
          <w:color w:val="000000"/>
          <w:lang w:eastAsia="de-DE"/>
        </w:rPr>
        <w:t>in </w:t>
      </w:r>
      <w:r w:rsidRPr="00A32AEC">
        <w:rPr>
          <w:rFonts w:ascii="Arial" w:eastAsia="Times New Roman" w:hAnsi="Arial" w:cs="Arial"/>
          <w:color w:val="000000"/>
          <w:lang w:eastAsia="de-DE"/>
        </w:rPr>
        <w:t>Schulen</w:t>
      </w:r>
      <w:r w:rsidRPr="004831AB">
        <w:rPr>
          <w:rFonts w:ascii="Arial" w:eastAsia="Times New Roman" w:hAnsi="Arial" w:cs="Arial"/>
          <w:color w:val="000000"/>
          <w:lang w:eastAsia="de-DE"/>
        </w:rPr>
        <w:t>, die für den </w:t>
      </w:r>
      <w:r w:rsidRPr="00A32AEC">
        <w:rPr>
          <w:rFonts w:ascii="Arial" w:eastAsia="Times New Roman" w:hAnsi="Arial" w:cs="Arial"/>
          <w:color w:val="000000"/>
          <w:lang w:eastAsia="de-DE"/>
        </w:rPr>
        <w:t>Unterricht vor Ort </w:t>
      </w:r>
      <w:r w:rsidRPr="004831AB">
        <w:rPr>
          <w:rFonts w:ascii="Arial" w:eastAsia="Times New Roman" w:hAnsi="Arial" w:cs="Arial"/>
          <w:color w:val="000000"/>
          <w:lang w:eastAsia="de-DE"/>
        </w:rPr>
        <w:t>eingeteilt sind, zählen hierzu.</w:t>
      </w:r>
    </w:p>
    <w:p w:rsidR="004831AB" w:rsidRPr="00A32AEC" w:rsidRDefault="004831AB"/>
    <w:p w:rsidR="007346DD" w:rsidRDefault="007346DD" w:rsidP="00A32AEC"/>
    <w:sectPr w:rsidR="007346DD" w:rsidSect="00281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7F7"/>
    <w:multiLevelType w:val="multilevel"/>
    <w:tmpl w:val="3DE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F4BC9"/>
    <w:multiLevelType w:val="hybridMultilevel"/>
    <w:tmpl w:val="43B63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2396"/>
    <w:multiLevelType w:val="multilevel"/>
    <w:tmpl w:val="B3E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7E7"/>
    <w:rsid w:val="0001090A"/>
    <w:rsid w:val="000B5798"/>
    <w:rsid w:val="001337E7"/>
    <w:rsid w:val="00151D2D"/>
    <w:rsid w:val="00163559"/>
    <w:rsid w:val="00192363"/>
    <w:rsid w:val="001A6A00"/>
    <w:rsid w:val="001E2EFD"/>
    <w:rsid w:val="00201597"/>
    <w:rsid w:val="002454F7"/>
    <w:rsid w:val="00257116"/>
    <w:rsid w:val="00281323"/>
    <w:rsid w:val="00343762"/>
    <w:rsid w:val="00350A29"/>
    <w:rsid w:val="003B1779"/>
    <w:rsid w:val="004831AB"/>
    <w:rsid w:val="004B5C2D"/>
    <w:rsid w:val="004D4B7C"/>
    <w:rsid w:val="00514363"/>
    <w:rsid w:val="0058724A"/>
    <w:rsid w:val="005F7C0E"/>
    <w:rsid w:val="00627F28"/>
    <w:rsid w:val="006A530C"/>
    <w:rsid w:val="00701BAA"/>
    <w:rsid w:val="007346DD"/>
    <w:rsid w:val="007C4365"/>
    <w:rsid w:val="008D193E"/>
    <w:rsid w:val="008E787A"/>
    <w:rsid w:val="00913605"/>
    <w:rsid w:val="009254ED"/>
    <w:rsid w:val="00942C46"/>
    <w:rsid w:val="00A02929"/>
    <w:rsid w:val="00A32AEC"/>
    <w:rsid w:val="00A825F8"/>
    <w:rsid w:val="00A84AB9"/>
    <w:rsid w:val="00AF0A65"/>
    <w:rsid w:val="00B13DC4"/>
    <w:rsid w:val="00C06DA5"/>
    <w:rsid w:val="00C303A1"/>
    <w:rsid w:val="00D72E27"/>
    <w:rsid w:val="00DC3AA5"/>
    <w:rsid w:val="00E06EBA"/>
    <w:rsid w:val="00E52F55"/>
    <w:rsid w:val="00F571B5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3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37E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46D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831A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8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ndelsbrunn.de/02/Kindergar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ga-jandelsbrunn@caritas-p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cp:lastPrinted>2019-03-15T10:21:00Z</cp:lastPrinted>
  <dcterms:created xsi:type="dcterms:W3CDTF">2020-04-24T08:39:00Z</dcterms:created>
  <dcterms:modified xsi:type="dcterms:W3CDTF">2020-04-24T08:39:00Z</dcterms:modified>
</cp:coreProperties>
</file>